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43" w:rsidRDefault="00D70543" w:rsidP="00F6352C">
      <w:pPr>
        <w:spacing w:line="360" w:lineRule="auto"/>
        <w:rPr>
          <w:sz w:val="28"/>
          <w:szCs w:val="28"/>
        </w:rPr>
      </w:pPr>
    </w:p>
    <w:p w:rsidR="00BE5A57" w:rsidRPr="00D70543" w:rsidRDefault="006801B0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BE5A57" w:rsidRPr="00F6352C" w:rsidRDefault="00C64EBB">
      <w:pPr>
        <w:spacing w:line="290" w:lineRule="auto"/>
        <w:jc w:val="center"/>
        <w:rPr>
          <w:b/>
        </w:rPr>
      </w:pPr>
      <w:r w:rsidRPr="00F6352C">
        <w:rPr>
          <w:b/>
        </w:rPr>
        <w:t>Статистические данные</w:t>
      </w:r>
    </w:p>
    <w:p w:rsidR="00BE5A57" w:rsidRPr="00F6352C" w:rsidRDefault="00C64EBB">
      <w:pPr>
        <w:spacing w:line="290" w:lineRule="auto"/>
        <w:jc w:val="center"/>
        <w:rPr>
          <w:b/>
        </w:rPr>
      </w:pPr>
      <w:r w:rsidRPr="00F6352C">
        <w:rPr>
          <w:b/>
        </w:rPr>
        <w:t>о работе с обраще</w:t>
      </w:r>
      <w:r w:rsidR="006801B0" w:rsidRPr="00F6352C">
        <w:rPr>
          <w:b/>
        </w:rPr>
        <w:t>ниями граждан за 2022</w:t>
      </w:r>
      <w:r w:rsidRPr="00F6352C">
        <w:rPr>
          <w:b/>
        </w:rPr>
        <w:t xml:space="preserve"> год </w:t>
      </w:r>
    </w:p>
    <w:p w:rsidR="000C569C" w:rsidRPr="00F6352C" w:rsidRDefault="000C569C">
      <w:pPr>
        <w:spacing w:line="290" w:lineRule="auto"/>
        <w:jc w:val="center"/>
      </w:pPr>
      <w:r w:rsidRPr="00F6352C">
        <w:rPr>
          <w:b/>
        </w:rPr>
        <w:t>администрации городского поселения – город Семилуки</w:t>
      </w:r>
    </w:p>
    <w:p w:rsidR="00BE5A57" w:rsidRDefault="00BE5A57">
      <w:pPr>
        <w:spacing w:line="295" w:lineRule="auto"/>
        <w:jc w:val="both"/>
        <w:rPr>
          <w:sz w:val="16"/>
          <w:szCs w:val="16"/>
          <w:vertAlign w:val="subscript"/>
        </w:rPr>
      </w:pPr>
    </w:p>
    <w:p w:rsidR="00BE5A57" w:rsidRDefault="00C64EBB">
      <w:pPr>
        <w:spacing w:line="295" w:lineRule="auto"/>
        <w:jc w:val="both"/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6801B0">
        <w:rPr>
          <w:sz w:val="28"/>
          <w:szCs w:val="28"/>
        </w:rPr>
        <w:t>51</w:t>
      </w:r>
    </w:p>
    <w:p w:rsidR="00BE5A57" w:rsidRDefault="00C64EBB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E5A57" w:rsidRDefault="00C64EBB">
      <w:pPr>
        <w:numPr>
          <w:ilvl w:val="1"/>
          <w:numId w:val="1"/>
        </w:numPr>
        <w:tabs>
          <w:tab w:val="clear" w:pos="720"/>
          <w:tab w:val="left" w:pos="284"/>
        </w:tabs>
        <w:spacing w:line="29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801B0">
        <w:rPr>
          <w:sz w:val="28"/>
          <w:szCs w:val="28"/>
        </w:rPr>
        <w:t>21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6801B0">
        <w:rPr>
          <w:sz w:val="28"/>
          <w:szCs w:val="28"/>
        </w:rPr>
        <w:t>21</w:t>
      </w:r>
    </w:p>
    <w:p w:rsidR="00BE5A57" w:rsidRDefault="00C64EBB">
      <w:pPr>
        <w:spacing w:line="295" w:lineRule="auto"/>
        <w:ind w:firstLine="567"/>
        <w:jc w:val="both"/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6801B0">
        <w:rPr>
          <w:i/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</w:pPr>
      <w:r>
        <w:rPr>
          <w:sz w:val="28"/>
          <w:szCs w:val="28"/>
        </w:rPr>
        <w:t>1.1.2.1. С результатом рассмотрения «поддержано» –</w:t>
      </w:r>
      <w:r w:rsidR="006801B0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6341F">
        <w:rPr>
          <w:sz w:val="28"/>
          <w:szCs w:val="28"/>
        </w:rPr>
        <w:t>18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7722D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6341F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05A05">
        <w:rPr>
          <w:sz w:val="28"/>
          <w:szCs w:val="28"/>
        </w:rPr>
        <w:t>18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6341F">
        <w:rPr>
          <w:sz w:val="28"/>
          <w:szCs w:val="28"/>
        </w:rPr>
        <w:t>16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6341F">
        <w:rPr>
          <w:sz w:val="28"/>
          <w:szCs w:val="28"/>
        </w:rPr>
        <w:t>27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6341F">
        <w:rPr>
          <w:sz w:val="28"/>
          <w:szCs w:val="28"/>
        </w:rPr>
        <w:t>27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C6341F">
        <w:rPr>
          <w:i/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C6341F">
        <w:rPr>
          <w:sz w:val="28"/>
          <w:szCs w:val="28"/>
        </w:rPr>
        <w:t>-0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</w:t>
      </w:r>
      <w:r w:rsidR="00C6341F">
        <w:rPr>
          <w:sz w:val="28"/>
          <w:szCs w:val="28"/>
        </w:rPr>
        <w:t>-0</w:t>
      </w:r>
      <w:r w:rsidR="00F05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6341F">
        <w:rPr>
          <w:sz w:val="28"/>
          <w:szCs w:val="28"/>
        </w:rPr>
        <w:t>27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F05A0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E5A57" w:rsidRDefault="00C64EBB">
      <w:pPr>
        <w:spacing w:line="295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F05A05">
        <w:rPr>
          <w:sz w:val="28"/>
          <w:szCs w:val="28"/>
        </w:rPr>
        <w:t>0</w:t>
      </w:r>
    </w:p>
    <w:p w:rsidR="00BE5A57" w:rsidRDefault="00C64EBB">
      <w:pPr>
        <w:tabs>
          <w:tab w:val="left" w:pos="1855"/>
        </w:tabs>
        <w:spacing w:line="295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05A05">
        <w:rPr>
          <w:sz w:val="28"/>
          <w:szCs w:val="28"/>
        </w:rPr>
        <w:t>0</w:t>
      </w:r>
    </w:p>
    <w:p w:rsidR="00BE5A57" w:rsidRDefault="00C64EB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F05A05">
        <w:rPr>
          <w:sz w:val="28"/>
          <w:szCs w:val="28"/>
        </w:rPr>
        <w:t>0</w:t>
      </w:r>
    </w:p>
    <w:p w:rsidR="00F05A05" w:rsidRPr="00D70543" w:rsidRDefault="00C64EBB" w:rsidP="00F05A05">
      <w:pPr>
        <w:suppressAutoHyphens w:val="0"/>
        <w:spacing w:line="300" w:lineRule="auto"/>
        <w:ind w:firstLine="709"/>
        <w:jc w:val="both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</w:rPr>
      </w:pPr>
      <w:r w:rsidRPr="00D70543">
        <w:rPr>
          <w:sz w:val="26"/>
          <w:szCs w:val="26"/>
        </w:rPr>
        <w:t>1.9. Конкретные примеры, отражающие результативность рассмотрения письме</w:t>
      </w:r>
      <w:r w:rsidR="00F05A05" w:rsidRPr="00D70543">
        <w:rPr>
          <w:sz w:val="26"/>
          <w:szCs w:val="26"/>
        </w:rPr>
        <w:t xml:space="preserve">нных и устных обращений граждан- в оценке </w:t>
      </w:r>
      <w:proofErr w:type="gramStart"/>
      <w:r w:rsidR="00F05A05" w:rsidRPr="00D70543">
        <w:rPr>
          <w:sz w:val="26"/>
          <w:szCs w:val="26"/>
        </w:rPr>
        <w:t>результативности рассмотрения обращений граждан</w:t>
      </w:r>
      <w:proofErr w:type="gramEnd"/>
      <w:r w:rsidR="00F05A05" w:rsidRPr="00D70543">
        <w:rPr>
          <w:sz w:val="26"/>
          <w:szCs w:val="26"/>
        </w:rPr>
        <w:t xml:space="preserve"> отмечается увеличение ответов разъяснительного характера на основании действующего законодательства, их к</w:t>
      </w:r>
      <w:r w:rsidR="00C6341F">
        <w:rPr>
          <w:sz w:val="26"/>
          <w:szCs w:val="26"/>
        </w:rPr>
        <w:t>оличество 2022 году составило 21, это 100</w:t>
      </w:r>
      <w:r w:rsidR="00F05A05" w:rsidRPr="00D70543">
        <w:rPr>
          <w:sz w:val="26"/>
          <w:szCs w:val="26"/>
        </w:rPr>
        <w:t>% от числа поступивших письменных обращений;</w:t>
      </w:r>
    </w:p>
    <w:p w:rsidR="00F05A05" w:rsidRPr="00D70543" w:rsidRDefault="00F05A05" w:rsidP="00F05A05">
      <w:pPr>
        <w:suppressAutoHyphens w:val="0"/>
        <w:autoSpaceDN w:val="0"/>
        <w:jc w:val="both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</w:rPr>
      </w:pPr>
      <w:r w:rsidRPr="00D70543">
        <w:rPr>
          <w:sz w:val="26"/>
          <w:szCs w:val="26"/>
        </w:rPr>
        <w:t xml:space="preserve">- в </w:t>
      </w:r>
      <w:r w:rsidRPr="00D70543">
        <w:rPr>
          <w:sz w:val="26"/>
          <w:szCs w:val="26"/>
          <w:lang w:val="en-US"/>
        </w:rPr>
        <w:t>IV</w:t>
      </w:r>
      <w:r w:rsidR="00C6341F">
        <w:rPr>
          <w:sz w:val="26"/>
          <w:szCs w:val="26"/>
        </w:rPr>
        <w:t xml:space="preserve"> квартале 2022</w:t>
      </w:r>
      <w:r w:rsidRPr="00D70543">
        <w:rPr>
          <w:sz w:val="26"/>
          <w:szCs w:val="26"/>
        </w:rPr>
        <w:t xml:space="preserve"> года в срок до </w:t>
      </w:r>
      <w:r w:rsidR="00C6341F">
        <w:rPr>
          <w:sz w:val="26"/>
          <w:szCs w:val="26"/>
        </w:rPr>
        <w:t>15 дней рассмотрено 1 письменное обращение</w:t>
      </w:r>
      <w:r w:rsidR="00B7722D" w:rsidRPr="00D70543">
        <w:rPr>
          <w:sz w:val="26"/>
          <w:szCs w:val="26"/>
        </w:rPr>
        <w:t>, что составляет 18,5</w:t>
      </w:r>
      <w:r w:rsidRPr="00D70543">
        <w:rPr>
          <w:sz w:val="26"/>
          <w:szCs w:val="26"/>
        </w:rPr>
        <w:t xml:space="preserve"> % от числа поступивших обращений</w:t>
      </w:r>
    </w:p>
    <w:p w:rsidR="00D70543" w:rsidRDefault="00D70543">
      <w:pPr>
        <w:spacing w:line="295" w:lineRule="auto"/>
        <w:ind w:firstLine="567"/>
        <w:jc w:val="both"/>
        <w:rPr>
          <w:sz w:val="26"/>
          <w:szCs w:val="26"/>
        </w:rPr>
      </w:pPr>
    </w:p>
    <w:p w:rsidR="00F6352C" w:rsidRDefault="00F6352C" w:rsidP="00D70543">
      <w:pPr>
        <w:rPr>
          <w:sz w:val="26"/>
          <w:szCs w:val="26"/>
        </w:rPr>
      </w:pPr>
    </w:p>
    <w:p w:rsidR="00BE5A57" w:rsidRDefault="00C6341F" w:rsidP="00D7054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о.главы</w:t>
      </w:r>
      <w:proofErr w:type="spellEnd"/>
      <w:proofErr w:type="gramEnd"/>
      <w:r w:rsidR="00D70543">
        <w:rPr>
          <w:sz w:val="26"/>
          <w:szCs w:val="26"/>
        </w:rPr>
        <w:t xml:space="preserve"> администрации городского</w:t>
      </w:r>
    </w:p>
    <w:p w:rsidR="00D70543" w:rsidRPr="00D70543" w:rsidRDefault="00D70543" w:rsidP="00D70543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>поселения – горо</w:t>
      </w:r>
      <w:r w:rsidR="00C6341F">
        <w:rPr>
          <w:sz w:val="26"/>
          <w:szCs w:val="26"/>
        </w:rPr>
        <w:t>д Семилуки</w:t>
      </w:r>
      <w:r w:rsidR="00C6341F">
        <w:rPr>
          <w:sz w:val="26"/>
          <w:szCs w:val="26"/>
        </w:rPr>
        <w:tab/>
        <w:t xml:space="preserve">         </w:t>
      </w:r>
      <w:r w:rsidR="00F6352C">
        <w:rPr>
          <w:sz w:val="26"/>
          <w:szCs w:val="26"/>
        </w:rPr>
        <w:t xml:space="preserve">  </w:t>
      </w:r>
      <w:bookmarkStart w:id="0" w:name="_GoBack"/>
      <w:bookmarkEnd w:id="0"/>
      <w:r w:rsidR="00C6341F">
        <w:rPr>
          <w:sz w:val="26"/>
          <w:szCs w:val="26"/>
        </w:rPr>
        <w:t xml:space="preserve">     </w:t>
      </w:r>
      <w:proofErr w:type="spellStart"/>
      <w:r w:rsidR="00C6341F">
        <w:rPr>
          <w:sz w:val="26"/>
          <w:szCs w:val="26"/>
        </w:rPr>
        <w:t>И.В.Трепалин</w:t>
      </w:r>
      <w:proofErr w:type="spellEnd"/>
    </w:p>
    <w:sectPr w:rsidR="00D70543" w:rsidRPr="00D70543" w:rsidSect="00F6352C">
      <w:pgSz w:w="11906" w:h="16838"/>
      <w:pgMar w:top="28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6DF"/>
    <w:multiLevelType w:val="multilevel"/>
    <w:tmpl w:val="4FBEBB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62AE6763"/>
    <w:multiLevelType w:val="multilevel"/>
    <w:tmpl w:val="FCB8B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7"/>
    <w:rsid w:val="000C569C"/>
    <w:rsid w:val="002B0804"/>
    <w:rsid w:val="006801B0"/>
    <w:rsid w:val="00B7722D"/>
    <w:rsid w:val="00BE5A57"/>
    <w:rsid w:val="00C6341F"/>
    <w:rsid w:val="00C64EBB"/>
    <w:rsid w:val="00D70543"/>
    <w:rsid w:val="00E031E2"/>
    <w:rsid w:val="00F05A05"/>
    <w:rsid w:val="00F07195"/>
    <w:rsid w:val="00F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7D1D"/>
  <w15:docId w15:val="{C849954A-8A91-4367-B84C-5BE7B25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9z0">
    <w:name w:val="WW8Num9z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numbering" w:customStyle="1" w:styleId="WW8Num9">
    <w:name w:val="WW8Num9"/>
    <w:qFormat/>
  </w:style>
  <w:style w:type="paragraph" w:styleId="ab">
    <w:name w:val="Balloon Text"/>
    <w:basedOn w:val="a"/>
    <w:link w:val="ac"/>
    <w:uiPriority w:val="99"/>
    <w:semiHidden/>
    <w:unhideWhenUsed/>
    <w:rsid w:val="00B772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72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 Windows</cp:lastModifiedBy>
  <cp:revision>2</cp:revision>
  <cp:lastPrinted>2022-12-29T10:41:00Z</cp:lastPrinted>
  <dcterms:created xsi:type="dcterms:W3CDTF">2022-12-29T10:42:00Z</dcterms:created>
  <dcterms:modified xsi:type="dcterms:W3CDTF">2022-12-29T10:42:00Z</dcterms:modified>
  <dc:language>ru-RU</dc:language>
</cp:coreProperties>
</file>