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62D6" w14:textId="209453B8" w:rsidR="009C683A" w:rsidRPr="009C683A" w:rsidRDefault="009C683A" w:rsidP="009C68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pacing w:val="7"/>
          <w:lang w:eastAsia="ru-RU"/>
        </w:rPr>
      </w:pPr>
      <w:r w:rsidRPr="009C683A">
        <w:rPr>
          <w:rFonts w:ascii="Times New Roman" w:eastAsia="Times New Roman" w:hAnsi="Times New Roman" w:cs="Arial"/>
          <w:noProof/>
          <w:color w:val="616161"/>
          <w:spacing w:val="7"/>
          <w:lang w:eastAsia="ru-RU"/>
        </w:rPr>
        <w:drawing>
          <wp:inline distT="0" distB="0" distL="0" distR="0" wp14:anchorId="0C6778D6" wp14:editId="2838A811">
            <wp:extent cx="541020" cy="701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9551" w14:textId="77777777" w:rsidR="009C683A" w:rsidRPr="009C683A" w:rsidRDefault="009C683A" w:rsidP="009C683A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pacing w:val="7"/>
          <w:lang w:eastAsia="ru-RU"/>
        </w:rPr>
      </w:pPr>
      <w:r w:rsidRPr="009C683A">
        <w:rPr>
          <w:rFonts w:ascii="Arial" w:eastAsia="Times New Roman" w:hAnsi="Arial" w:cs="Arial"/>
          <w:b/>
          <w:spacing w:val="7"/>
          <w:lang w:eastAsia="ru-RU"/>
        </w:rPr>
        <w:t>СОВЕТ НАРОДНЫХ ДЕПУТАТОВ</w:t>
      </w:r>
    </w:p>
    <w:p w14:paraId="40C41BB8" w14:textId="77777777" w:rsidR="009C683A" w:rsidRPr="009C683A" w:rsidRDefault="009C683A" w:rsidP="009C683A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spacing w:val="7"/>
          <w:lang w:eastAsia="ru-RU"/>
        </w:rPr>
      </w:pPr>
      <w:r w:rsidRPr="009C683A">
        <w:rPr>
          <w:rFonts w:ascii="Arial" w:eastAsia="Times New Roman" w:hAnsi="Arial" w:cs="Arial"/>
          <w:b/>
          <w:spacing w:val="7"/>
          <w:lang w:eastAsia="ru-RU"/>
        </w:rPr>
        <w:t xml:space="preserve">ГОРОДСКОГО ПОСЕЛЕНИЯ - </w:t>
      </w:r>
      <w:r w:rsidRPr="009C683A">
        <w:rPr>
          <w:rFonts w:ascii="Arial" w:eastAsia="Times New Roman" w:hAnsi="Arial" w:cs="Arial"/>
          <w:b/>
          <w:spacing w:val="6"/>
          <w:lang w:eastAsia="ru-RU"/>
        </w:rPr>
        <w:t xml:space="preserve">ГОРОД СЕМИЛУКИ </w:t>
      </w:r>
      <w:r w:rsidRPr="009C683A">
        <w:rPr>
          <w:rFonts w:ascii="Arial" w:eastAsia="Times New Roman" w:hAnsi="Arial" w:cs="Arial"/>
          <w:b/>
          <w:spacing w:val="7"/>
          <w:lang w:eastAsia="ru-RU"/>
        </w:rPr>
        <w:t xml:space="preserve">СЕМИЛУКСКОГО МУНИЦИПАЛЬНОГО РАЙОНА ВОРОНЕЖСКОЙ ОБЛАСТИ </w:t>
      </w:r>
      <w:r w:rsidRPr="009C683A">
        <w:rPr>
          <w:rFonts w:ascii="Arial" w:eastAsia="Times New Roman" w:hAnsi="Arial" w:cs="Arial"/>
          <w:b/>
          <w:spacing w:val="6"/>
          <w:lang w:eastAsia="ru-RU"/>
        </w:rPr>
        <w:t>СЕДЬМОГО СОЗЫВА</w:t>
      </w:r>
    </w:p>
    <w:p w14:paraId="3E682CC6" w14:textId="77777777" w:rsidR="009C683A" w:rsidRPr="009C683A" w:rsidRDefault="009C683A" w:rsidP="009C683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C683A">
        <w:rPr>
          <w:rFonts w:ascii="Arial" w:eastAsia="Times New Roman" w:hAnsi="Arial" w:cs="Arial"/>
          <w:lang w:eastAsia="ru-RU"/>
        </w:rPr>
        <w:t xml:space="preserve">ул. 25 Лет Октября, зд. 104Ж, каб. 26, г. Семилуки, 396901, </w:t>
      </w:r>
      <w:hyperlink r:id="rId8" w:history="1">
        <w:r w:rsidRPr="009C683A">
          <w:rPr>
            <w:rFonts w:ascii="Arial" w:eastAsia="Times New Roman" w:hAnsi="Arial" w:cs="Arial"/>
            <w:lang w:val="en-US" w:eastAsia="ru-RU"/>
          </w:rPr>
          <w:t>sovnardepsem</w:t>
        </w:r>
        <w:r w:rsidRPr="009C683A">
          <w:rPr>
            <w:rFonts w:ascii="Arial" w:eastAsia="Times New Roman" w:hAnsi="Arial" w:cs="Arial"/>
            <w:lang w:eastAsia="ru-RU"/>
          </w:rPr>
          <w:t>@</w:t>
        </w:r>
        <w:r w:rsidRPr="009C683A">
          <w:rPr>
            <w:rFonts w:ascii="Arial" w:eastAsia="Times New Roman" w:hAnsi="Arial" w:cs="Arial"/>
            <w:lang w:val="en-US" w:eastAsia="ru-RU"/>
          </w:rPr>
          <w:t>mail</w:t>
        </w:r>
        <w:r w:rsidRPr="009C683A">
          <w:rPr>
            <w:rFonts w:ascii="Arial" w:eastAsia="Times New Roman" w:hAnsi="Arial" w:cs="Arial"/>
            <w:lang w:eastAsia="ru-RU"/>
          </w:rPr>
          <w:t>.</w:t>
        </w:r>
        <w:r w:rsidRPr="009C683A">
          <w:rPr>
            <w:rFonts w:ascii="Arial" w:eastAsia="Times New Roman" w:hAnsi="Arial" w:cs="Arial"/>
            <w:lang w:val="en-US" w:eastAsia="ru-RU"/>
          </w:rPr>
          <w:t>ru</w:t>
        </w:r>
      </w:hyperlink>
      <w:r w:rsidRPr="009C683A">
        <w:rPr>
          <w:rFonts w:ascii="Arial" w:eastAsia="Times New Roman" w:hAnsi="Arial" w:cs="Arial"/>
          <w:lang w:eastAsia="ru-RU"/>
        </w:rPr>
        <w:t xml:space="preserve">, </w:t>
      </w:r>
    </w:p>
    <w:p w14:paraId="3D8A73FB" w14:textId="77777777" w:rsidR="009C683A" w:rsidRPr="009C683A" w:rsidRDefault="009C683A" w:rsidP="009C683A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C683A">
        <w:rPr>
          <w:rFonts w:ascii="Arial" w:eastAsia="Times New Roman" w:hAnsi="Arial" w:cs="Arial"/>
          <w:lang w:eastAsia="ru-RU"/>
        </w:rPr>
        <w:t>ОГРН 1123668044961, ИНН 3628016576, КПП 362801001</w:t>
      </w:r>
    </w:p>
    <w:p w14:paraId="6053144A" w14:textId="77777777" w:rsidR="005D4836" w:rsidRPr="005D4836" w:rsidRDefault="005D4836" w:rsidP="005D4836">
      <w:pPr>
        <w:spacing w:after="0" w:line="240" w:lineRule="auto"/>
        <w:rPr>
          <w:rFonts w:ascii="Arial" w:eastAsia="Times New Roman" w:hAnsi="Arial" w:cs="Arial"/>
          <w:b/>
          <w:spacing w:val="60"/>
          <w:sz w:val="24"/>
          <w:szCs w:val="24"/>
          <w:lang w:eastAsia="ru-RU"/>
        </w:rPr>
      </w:pPr>
    </w:p>
    <w:p w14:paraId="6E3E54B7" w14:textId="77777777" w:rsidR="005D4836" w:rsidRPr="005D4836" w:rsidRDefault="005D4836" w:rsidP="005D48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44D7A8" w14:textId="77777777" w:rsidR="005D4836" w:rsidRDefault="005D4836" w:rsidP="005D4836">
      <w:pPr>
        <w:keepNext/>
        <w:spacing w:after="0" w:line="360" w:lineRule="auto"/>
        <w:ind w:firstLine="709"/>
        <w:jc w:val="center"/>
        <w:outlineLvl w:val="2"/>
        <w:rPr>
          <w:rFonts w:ascii="Arial" w:eastAsia="Times New Roman" w:hAnsi="Arial" w:cs="Arial"/>
          <w:b/>
          <w:spacing w:val="60"/>
          <w:sz w:val="24"/>
          <w:szCs w:val="24"/>
          <w:lang w:val="x-none" w:eastAsia="x-none"/>
        </w:rPr>
      </w:pPr>
      <w:r w:rsidRPr="005D4836">
        <w:rPr>
          <w:rFonts w:ascii="Arial" w:eastAsia="Times New Roman" w:hAnsi="Arial" w:cs="Arial"/>
          <w:b/>
          <w:spacing w:val="60"/>
          <w:sz w:val="24"/>
          <w:szCs w:val="24"/>
          <w:lang w:val="x-none" w:eastAsia="x-none"/>
        </w:rPr>
        <w:t>РЕШЕНИЕ</w:t>
      </w:r>
    </w:p>
    <w:p w14:paraId="375C71AB" w14:textId="77777777" w:rsidR="00697BBD" w:rsidRPr="005D4836" w:rsidRDefault="00697BBD" w:rsidP="009C683A">
      <w:pPr>
        <w:keepNext/>
        <w:spacing w:after="0" w:line="360" w:lineRule="auto"/>
        <w:outlineLvl w:val="2"/>
        <w:rPr>
          <w:rFonts w:ascii="Arial" w:eastAsia="Times New Roman" w:hAnsi="Arial" w:cs="Arial"/>
          <w:b/>
          <w:spacing w:val="60"/>
          <w:sz w:val="24"/>
          <w:szCs w:val="24"/>
          <w:lang w:val="x-none" w:eastAsia="x-none"/>
        </w:rPr>
      </w:pPr>
    </w:p>
    <w:p w14:paraId="70816D2F" w14:textId="0E88034F" w:rsidR="005D4836" w:rsidRPr="009C683A" w:rsidRDefault="009C683A" w:rsidP="005D4836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о</w:t>
      </w:r>
      <w:r w:rsidR="005D4836" w:rsidRPr="009C683A">
        <w:rPr>
          <w:rFonts w:ascii="Arial" w:eastAsia="Times New Roman" w:hAnsi="Arial" w:cs="Arial"/>
          <w:sz w:val="24"/>
          <w:szCs w:val="24"/>
          <w:u w:val="single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02</w:t>
      </w:r>
      <w:r w:rsidR="005D4836" w:rsidRPr="009C683A">
        <w:rPr>
          <w:rFonts w:ascii="Arial" w:eastAsia="Times New Roman" w:hAnsi="Arial" w:cs="Arial"/>
          <w:sz w:val="24"/>
          <w:szCs w:val="24"/>
          <w:u w:val="single"/>
          <w:lang w:eastAsia="ru-RU"/>
        </w:rPr>
        <w:t>.03.2026 г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ода</w:t>
      </w:r>
      <w:r w:rsidR="005D4836" w:rsidRPr="009C683A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41</w:t>
      </w:r>
    </w:p>
    <w:p w14:paraId="30468987" w14:textId="755C6E84" w:rsidR="005D4836" w:rsidRDefault="005D4836" w:rsidP="005D4836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683A">
        <w:rPr>
          <w:rFonts w:ascii="Arial" w:eastAsia="Times New Roman" w:hAnsi="Arial" w:cs="Arial"/>
          <w:sz w:val="24"/>
          <w:szCs w:val="24"/>
          <w:u w:val="single"/>
          <w:lang w:eastAsia="ru-RU"/>
        </w:rPr>
        <w:t>г. Семилуки</w:t>
      </w:r>
      <w:r w:rsidRPr="005D48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608B264" w14:textId="46B08AA8" w:rsidR="009C683A" w:rsidRDefault="009C683A" w:rsidP="005D4836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C43142" w14:textId="77777777" w:rsidR="009C683A" w:rsidRPr="005D4836" w:rsidRDefault="009C683A" w:rsidP="005D4836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16D7C9" w14:textId="77777777" w:rsidR="005D4836" w:rsidRDefault="00512194" w:rsidP="00697BBD">
      <w:pPr>
        <w:spacing w:after="60" w:line="240" w:lineRule="auto"/>
        <w:ind w:right="59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03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Об утверждении реестра должностей муниципальной службы в городском</w:t>
      </w:r>
      <w:r w:rsidR="00F10394" w:rsidRPr="00F103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F103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поселении – город Семилуки </w:t>
      </w:r>
      <w:r w:rsidR="006B4066" w:rsidRPr="006B4066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</w:t>
      </w:r>
      <w:r w:rsidR="00697BBD">
        <w:rPr>
          <w:rFonts w:ascii="Arial" w:eastAsia="Times New Roman" w:hAnsi="Arial" w:cs="Arial"/>
          <w:sz w:val="24"/>
          <w:szCs w:val="24"/>
          <w:lang w:eastAsia="ru-RU"/>
        </w:rPr>
        <w:t>ного района Воронежской области</w:t>
      </w:r>
    </w:p>
    <w:p w14:paraId="10610866" w14:textId="77777777" w:rsidR="00697BBD" w:rsidRPr="005D4836" w:rsidRDefault="00697BBD" w:rsidP="00512194">
      <w:pPr>
        <w:spacing w:after="60" w:line="240" w:lineRule="auto"/>
        <w:ind w:right="3543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8BE461" w14:textId="77777777" w:rsidR="00697BBD" w:rsidRDefault="006B4066" w:rsidP="009C683A">
      <w:pPr>
        <w:spacing w:after="0" w:line="276" w:lineRule="auto"/>
        <w:ind w:right="140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7BBD">
        <w:rPr>
          <w:rFonts w:ascii="Arial" w:hAnsi="Arial" w:cs="Arial"/>
          <w:color w:val="000000"/>
          <w:sz w:val="24"/>
          <w:szCs w:val="24"/>
        </w:rPr>
        <w:t xml:space="preserve">В соответствии с Федеральным законом от 20.03.2025 г. № 33 «Об общих принципах организации местного самоуправления в Российской Федерации», Федеральным законом от 02.03.2007 г. № 25-ФЗ «О муниципальной службе в Российской Федерации», с Законом Воронежской области от 28.12.2007 г. № 175-ОЗ «О муниципальной службе в Воронежской области» </w:t>
      </w:r>
      <w:r w:rsidR="00697BBD" w:rsidRPr="00697BBD"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Семилуки, Совет народных депутатов городского поселения – город Семилуки Семилукского муниципального района Воронежской области</w:t>
      </w:r>
      <w:r w:rsidR="00697BB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54E8FE0" w14:textId="15EE446F" w:rsidR="00697BBD" w:rsidRPr="00697BBD" w:rsidRDefault="00697BBD" w:rsidP="000A0773">
      <w:pPr>
        <w:spacing w:after="0" w:line="276" w:lineRule="auto"/>
        <w:ind w:right="140" w:firstLine="85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97BB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РЕШИЛ:</w:t>
      </w:r>
    </w:p>
    <w:p w14:paraId="21F251DA" w14:textId="77777777" w:rsidR="006B4066" w:rsidRPr="006B4066" w:rsidRDefault="006B4066" w:rsidP="009C683A">
      <w:pPr>
        <w:widowControl w:val="0"/>
        <w:suppressAutoHyphens/>
        <w:autoSpaceDN w:val="0"/>
        <w:spacing w:after="0" w:line="276" w:lineRule="auto"/>
        <w:ind w:right="-1"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реестр должностей муниципальной службы в городском поселении – город Семилуки</w:t>
      </w:r>
      <w:r w:rsidRPr="006B4066"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6B4066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 согласно приложению.</w:t>
      </w:r>
    </w:p>
    <w:p w14:paraId="683AEAFD" w14:textId="77777777" w:rsidR="006B4066" w:rsidRPr="00600B87" w:rsidRDefault="006B4066" w:rsidP="009C683A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Признать утратившим силу решение Совета народных депутатов городского поселения – город Семилуки 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472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259</w:t>
      </w:r>
      <w:r w:rsidRPr="00600B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реестре должностей муниципальной службы администрации городского поселения - город Семилуки».</w:t>
      </w:r>
    </w:p>
    <w:p w14:paraId="3755E119" w14:textId="77777777" w:rsidR="006B4066" w:rsidRPr="006B4066" w:rsidRDefault="006B4066" w:rsidP="009C683A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sz w:val="24"/>
          <w:szCs w:val="24"/>
          <w:lang w:eastAsia="ru-RU"/>
        </w:rPr>
        <w:t>3. Опубликовать настоящее решение в официальном издании органов местного самоуправления городского поселения – город Семилуки «Семилукский городской муниципальный вестник» и на официальном сайте администрации городского поселения – город Семилуки Семилукского муниципального района Воронежской области.</w:t>
      </w:r>
    </w:p>
    <w:p w14:paraId="74A95937" w14:textId="77777777" w:rsidR="006B4066" w:rsidRPr="006B4066" w:rsidRDefault="006B4066" w:rsidP="009C683A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6B4066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</w:t>
      </w:r>
      <w:r w:rsidRPr="006B4066">
        <w:rPr>
          <w:rFonts w:ascii="Arial" w:eastAsia="Calibri" w:hAnsi="Arial" w:cs="Arial"/>
          <w:sz w:val="24"/>
          <w:szCs w:val="24"/>
        </w:rPr>
        <w:t>опубликования</w:t>
      </w:r>
      <w:r w:rsidRPr="006B40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4066">
        <w:rPr>
          <w:rFonts w:ascii="Arial" w:eastAsia="Calibri" w:hAnsi="Arial" w:cs="Arial"/>
          <w:sz w:val="24"/>
          <w:szCs w:val="24"/>
        </w:rPr>
        <w:t>и распространяется на правоотношения, возникшие с 20 февраля 2026 года.</w:t>
      </w:r>
    </w:p>
    <w:p w14:paraId="1FD08AB8" w14:textId="77777777" w:rsidR="006B4066" w:rsidRPr="006B4066" w:rsidRDefault="006B4066" w:rsidP="009C683A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</w:pPr>
      <w:r w:rsidRPr="006B4066"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  <w:lastRenderedPageBreak/>
        <w:t>5. Контроль за исполнением настоящего решения возложить на администрацию городского поселения – город Семилуки.</w:t>
      </w:r>
    </w:p>
    <w:p w14:paraId="1E667283" w14:textId="6E619CC0" w:rsidR="006B4066" w:rsidRDefault="006B4066" w:rsidP="009C683A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</w:pPr>
    </w:p>
    <w:p w14:paraId="31C76212" w14:textId="490A0ACE" w:rsidR="009C683A" w:rsidRDefault="009C683A" w:rsidP="009C683A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</w:pPr>
    </w:p>
    <w:p w14:paraId="214D5881" w14:textId="77777777" w:rsidR="009C683A" w:rsidRPr="006B4066" w:rsidRDefault="009C683A" w:rsidP="009C683A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7"/>
        <w:gridCol w:w="1649"/>
        <w:gridCol w:w="2622"/>
      </w:tblGrid>
      <w:tr w:rsidR="006B4066" w:rsidRPr="006B4066" w14:paraId="1DDBE7AD" w14:textId="77777777" w:rsidTr="00B20226">
        <w:tc>
          <w:tcPr>
            <w:tcW w:w="5495" w:type="dxa"/>
            <w:shd w:val="clear" w:color="auto" w:fill="auto"/>
          </w:tcPr>
          <w:p w14:paraId="5B43D1DF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B40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Председатель Совета народных депутатов городского поселения – город Семилуки                 </w:t>
            </w:r>
          </w:p>
        </w:tc>
        <w:tc>
          <w:tcPr>
            <w:tcW w:w="1701" w:type="dxa"/>
            <w:shd w:val="clear" w:color="auto" w:fill="auto"/>
          </w:tcPr>
          <w:p w14:paraId="53D74063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58" w:type="dxa"/>
            <w:shd w:val="clear" w:color="auto" w:fill="auto"/>
          </w:tcPr>
          <w:p w14:paraId="03CDF0C8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0E9AE1D4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B4066"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  <w:t>Н.П. Коноплина</w:t>
            </w:r>
          </w:p>
          <w:p w14:paraId="66D64C31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14:paraId="4635ED42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B4066" w:rsidRPr="006B4066" w14:paraId="223A105A" w14:textId="77777777" w:rsidTr="00B20226">
        <w:tc>
          <w:tcPr>
            <w:tcW w:w="5495" w:type="dxa"/>
            <w:shd w:val="clear" w:color="auto" w:fill="auto"/>
          </w:tcPr>
          <w:p w14:paraId="1853A481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B40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городского поселения – город Семилуки                 </w:t>
            </w:r>
          </w:p>
        </w:tc>
        <w:tc>
          <w:tcPr>
            <w:tcW w:w="1701" w:type="dxa"/>
            <w:shd w:val="clear" w:color="auto" w:fill="auto"/>
          </w:tcPr>
          <w:p w14:paraId="5BDA955F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58" w:type="dxa"/>
            <w:shd w:val="clear" w:color="auto" w:fill="auto"/>
          </w:tcPr>
          <w:p w14:paraId="6BA1334D" w14:textId="77777777" w:rsidR="006B4066" w:rsidRPr="006B4066" w:rsidRDefault="006B4066" w:rsidP="006B4066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Segoe UI" w:hAnsi="Arial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B40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 А. Проскуряков</w:t>
            </w:r>
          </w:p>
        </w:tc>
      </w:tr>
    </w:tbl>
    <w:p w14:paraId="28921E72" w14:textId="77777777" w:rsidR="006B4066" w:rsidRPr="006B4066" w:rsidRDefault="006B4066" w:rsidP="006B406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325"/>
        <w:gridCol w:w="4024"/>
      </w:tblGrid>
      <w:tr w:rsidR="006B4066" w:rsidRPr="006B4066" w14:paraId="19DC2E61" w14:textId="77777777" w:rsidTr="00B20226">
        <w:trPr>
          <w:trHeight w:val="555"/>
        </w:trPr>
        <w:tc>
          <w:tcPr>
            <w:tcW w:w="5325" w:type="dxa"/>
          </w:tcPr>
          <w:p w14:paraId="08A6B56A" w14:textId="77777777" w:rsidR="006B4066" w:rsidRPr="006B4066" w:rsidRDefault="006B4066" w:rsidP="006B406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4" w:type="dxa"/>
          </w:tcPr>
          <w:p w14:paraId="7E8A473F" w14:textId="77777777" w:rsidR="006B4066" w:rsidRPr="006B4066" w:rsidRDefault="006B4066" w:rsidP="006B406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EEC07B2" w14:textId="77777777" w:rsidR="006B4066" w:rsidRPr="006B4066" w:rsidRDefault="006B4066" w:rsidP="006B4066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F003F1" w14:textId="77777777" w:rsidR="006B4066" w:rsidRPr="006B4066" w:rsidRDefault="006B4066" w:rsidP="006B4066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D40AF2" w14:textId="77777777" w:rsidR="006B4066" w:rsidRPr="006B4066" w:rsidRDefault="006B4066" w:rsidP="006B4066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B4A9F3" w14:textId="77777777" w:rsidR="006B4066" w:rsidRPr="006B4066" w:rsidRDefault="006B4066" w:rsidP="006B4066">
      <w:pPr>
        <w:spacing w:after="0" w:line="240" w:lineRule="auto"/>
        <w:ind w:firstLine="709"/>
        <w:contextualSpacing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p w14:paraId="77E8A66A" w14:textId="77777777" w:rsidR="006B4066" w:rsidRPr="006B4066" w:rsidRDefault="006B4066" w:rsidP="006B4066">
      <w:pPr>
        <w:widowControl w:val="0"/>
        <w:tabs>
          <w:tab w:val="left" w:pos="7208"/>
        </w:tabs>
        <w:suppressAutoHyphens/>
        <w:autoSpaceDN w:val="0"/>
        <w:spacing w:after="0" w:line="240" w:lineRule="auto"/>
        <w:ind w:left="9072" w:right="-881"/>
        <w:jc w:val="both"/>
        <w:textAlignment w:val="baseline"/>
        <w:rPr>
          <w:rFonts w:ascii="Arial" w:eastAsia="Segoe UI" w:hAnsi="Arial" w:cs="Arial"/>
          <w:color w:val="000000"/>
          <w:kern w:val="3"/>
          <w:sz w:val="24"/>
          <w:szCs w:val="24"/>
          <w:lang w:eastAsia="zh-CN" w:bidi="hi-IN"/>
        </w:rPr>
        <w:sectPr w:rsidR="006B4066" w:rsidRPr="006B4066" w:rsidSect="006B4066">
          <w:headerReference w:type="default" r:id="rId9"/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14:paraId="33453A3A" w14:textId="77777777" w:rsidR="006B4066" w:rsidRDefault="006B4066" w:rsidP="005D4836">
      <w:pPr>
        <w:spacing w:after="0" w:line="240" w:lineRule="auto"/>
        <w:ind w:firstLine="5245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01D79785" w14:textId="77777777" w:rsidR="00600B87" w:rsidRPr="006B4066" w:rsidRDefault="00600B87" w:rsidP="005D4836">
      <w:pPr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Приложение</w:t>
      </w:r>
    </w:p>
    <w:p w14:paraId="46DC71A1" w14:textId="77777777" w:rsidR="006B4066" w:rsidRDefault="00600B87" w:rsidP="005D4836">
      <w:pPr>
        <w:spacing w:after="0" w:line="240" w:lineRule="auto"/>
        <w:ind w:left="5245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 решению Совета народных депутатов городского поселения – город Семилуки</w:t>
      </w:r>
      <w:r w:rsid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6B4066" w:rsidRPr="006B4066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</w:t>
      </w:r>
    </w:p>
    <w:p w14:paraId="11FFFCB1" w14:textId="035C5D5C" w:rsidR="00600B87" w:rsidRDefault="00600B87" w:rsidP="005D4836">
      <w:pPr>
        <w:spacing w:after="0" w:line="240" w:lineRule="auto"/>
        <w:ind w:left="5245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от </w:t>
      </w:r>
      <w:r w:rsidR="009C68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02</w:t>
      </w:r>
      <w:r w:rsid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.03.2026г.№</w:t>
      </w:r>
      <w:r w:rsidR="009C68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41</w:t>
      </w:r>
    </w:p>
    <w:p w14:paraId="097652F0" w14:textId="77777777" w:rsidR="009C683A" w:rsidRPr="006B4066" w:rsidRDefault="009C683A" w:rsidP="005D4836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48DDC8F" w14:textId="77777777" w:rsidR="00600B87" w:rsidRPr="00F10394" w:rsidRDefault="00600B87" w:rsidP="00600B8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406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Реестр</w:t>
      </w:r>
      <w:r w:rsidRPr="006B40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1039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должностей муниципальной службы в  городском поселении – город Семилуки </w:t>
      </w:r>
      <w:r w:rsidR="006B4066" w:rsidRPr="006B4066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600B87" w:rsidRPr="00F10394" w14:paraId="2608773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0DA6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 Должности муниципальной службы в администрации городского</w:t>
            </w:r>
          </w:p>
          <w:p w14:paraId="1A3F7FE2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поселения – город Семилуки Воронежской области</w:t>
            </w:r>
          </w:p>
          <w:p w14:paraId="1119CE35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10394" w:rsidRPr="00F10394" w14:paraId="6EB087D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0FAF" w14:textId="77777777" w:rsidR="00F10394" w:rsidRPr="00F10394" w:rsidRDefault="00F10394" w:rsidP="00F10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Главная группа должностей</w:t>
            </w:r>
          </w:p>
        </w:tc>
      </w:tr>
      <w:tr w:rsidR="00600B87" w:rsidRPr="00F10394" w14:paraId="1BFA341A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7FFBA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  Заместитель главы 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 город -  Семилуки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         </w:t>
            </w:r>
          </w:p>
        </w:tc>
      </w:tr>
      <w:tr w:rsidR="00600B87" w:rsidRPr="00F10394" w14:paraId="62FD1723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7F64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Руководитель аппарата (управляющий делами) </w:t>
            </w:r>
          </w:p>
        </w:tc>
      </w:tr>
      <w:tr w:rsidR="00600B87" w:rsidRPr="00F10394" w14:paraId="5E8362E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8491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Ведущая группа должностей                       </w:t>
            </w:r>
          </w:p>
        </w:tc>
      </w:tr>
      <w:tr w:rsidR="00600B87" w:rsidRPr="00F10394" w14:paraId="574C8B67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028B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Начальник отдела                                                 </w:t>
            </w:r>
          </w:p>
        </w:tc>
      </w:tr>
      <w:tr w:rsidR="00600B87" w:rsidRPr="00F10394" w14:paraId="68C06B19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C077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Заместитель начальника отдела                                    </w:t>
            </w:r>
          </w:p>
        </w:tc>
      </w:tr>
      <w:tr w:rsidR="00600B87" w:rsidRPr="00F10394" w14:paraId="0AC61FCE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7E11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Начальник сектора                                                </w:t>
            </w:r>
          </w:p>
        </w:tc>
      </w:tr>
      <w:tr w:rsidR="00600B87" w:rsidRPr="00F10394" w14:paraId="4E12A3D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DC34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Консультант                                                      </w:t>
            </w:r>
          </w:p>
        </w:tc>
      </w:tr>
      <w:tr w:rsidR="00600B87" w:rsidRPr="00F10394" w14:paraId="51F0788F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26C7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        </w:t>
            </w: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Старшая группа должностей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         </w:t>
            </w:r>
          </w:p>
        </w:tc>
      </w:tr>
      <w:tr w:rsidR="00600B87" w:rsidRPr="00F10394" w14:paraId="7366DBDD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DEBE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Главный специалист                                               </w:t>
            </w:r>
          </w:p>
        </w:tc>
      </w:tr>
      <w:tr w:rsidR="00600B87" w:rsidRPr="00F10394" w14:paraId="40DA07C8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9A01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Ведущий специалист                                               </w:t>
            </w:r>
          </w:p>
        </w:tc>
      </w:tr>
      <w:tr w:rsidR="00600B87" w:rsidRPr="00F10394" w14:paraId="70C73C3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96152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Младшая группа должностей                       </w:t>
            </w:r>
          </w:p>
        </w:tc>
      </w:tr>
      <w:tr w:rsidR="00600B87" w:rsidRPr="00F10394" w14:paraId="7828416B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D104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Специалист первой категории                                      </w:t>
            </w:r>
          </w:p>
        </w:tc>
      </w:tr>
      <w:tr w:rsidR="00600B87" w:rsidRPr="00F10394" w14:paraId="52421BF5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433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Специалист второй категории                                      </w:t>
            </w:r>
          </w:p>
        </w:tc>
      </w:tr>
      <w:tr w:rsidR="00600B87" w:rsidRPr="00F10394" w14:paraId="41732164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6144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2. Должности муниципальной службы в Совете народных депутатов</w:t>
            </w:r>
          </w:p>
          <w:p w14:paraId="609B50AF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городского поселения – город Семилуки</w:t>
            </w:r>
          </w:p>
        </w:tc>
      </w:tr>
      <w:tr w:rsidR="00600B87" w:rsidRPr="00F10394" w14:paraId="1709720E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CEAB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Ведущая группа должностей</w:t>
            </w:r>
          </w:p>
        </w:tc>
      </w:tr>
      <w:tr w:rsidR="00600B87" w:rsidRPr="00F10394" w14:paraId="41E2E704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4758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 Консультант                                                      </w:t>
            </w:r>
          </w:p>
        </w:tc>
      </w:tr>
      <w:tr w:rsidR="00600B87" w:rsidRPr="00F10394" w14:paraId="0651F9D6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5B72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Старшая группа должностей                       </w:t>
            </w:r>
          </w:p>
        </w:tc>
      </w:tr>
      <w:tr w:rsidR="00600B87" w:rsidRPr="00F10394" w14:paraId="622FC35C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A3CEB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Главный специалист                                               </w:t>
            </w:r>
          </w:p>
        </w:tc>
      </w:tr>
      <w:tr w:rsidR="00600B87" w:rsidRPr="00F10394" w14:paraId="401F65FE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7EE8" w14:textId="77777777" w:rsidR="00600B87" w:rsidRPr="00F10394" w:rsidRDefault="005D4836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  <w:r w:rsidR="00600B87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Ведущий специалист                                               </w:t>
            </w:r>
          </w:p>
        </w:tc>
      </w:tr>
      <w:tr w:rsidR="00600B87" w:rsidRPr="00F10394" w14:paraId="6E66637A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A7B4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Младшая группа должностей</w:t>
            </w:r>
          </w:p>
        </w:tc>
      </w:tr>
      <w:tr w:rsidR="00600B87" w:rsidRPr="00F10394" w14:paraId="3C528D4F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33D46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Специалист первой категории                                      </w:t>
            </w:r>
          </w:p>
        </w:tc>
      </w:tr>
      <w:tr w:rsidR="00600B87" w:rsidRPr="00F10394" w14:paraId="1BA52D07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D23C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5D4836"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.5</w:t>
            </w: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 Специалист второй категории                                      </w:t>
            </w:r>
          </w:p>
        </w:tc>
      </w:tr>
      <w:tr w:rsidR="00600B87" w:rsidRPr="00F10394" w14:paraId="35BD2C3C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D283B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 Должности муниципальной службы в ревизионной комиссии</w:t>
            </w:r>
          </w:p>
        </w:tc>
      </w:tr>
      <w:tr w:rsidR="00600B87" w:rsidRPr="00F10394" w14:paraId="600D39DC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DA9B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Главная группа должностей</w:t>
            </w:r>
          </w:p>
        </w:tc>
      </w:tr>
      <w:tr w:rsidR="00600B87" w:rsidRPr="00F10394" w14:paraId="7C48D8A3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186AF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 Председатель                                                     </w:t>
            </w:r>
          </w:p>
        </w:tc>
      </w:tr>
      <w:tr w:rsidR="00600B87" w:rsidRPr="00F10394" w14:paraId="0B1CC528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E92B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3.2.Заместитель председателя</w:t>
            </w:r>
          </w:p>
        </w:tc>
      </w:tr>
      <w:tr w:rsidR="00600B87" w:rsidRPr="00F10394" w14:paraId="282362B9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3B4A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Ведущая</w:t>
            </w:r>
          </w:p>
        </w:tc>
      </w:tr>
      <w:tr w:rsidR="00600B87" w:rsidRPr="00F10394" w14:paraId="3A4DD5C1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08B4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3.3.Аудитор</w:t>
            </w:r>
          </w:p>
        </w:tc>
      </w:tr>
      <w:tr w:rsidR="00600B87" w:rsidRPr="00F10394" w14:paraId="557D6A5D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2A66" w14:textId="77777777" w:rsidR="00600B87" w:rsidRPr="00F10394" w:rsidRDefault="00600B87" w:rsidP="00600B8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Старшая</w:t>
            </w:r>
          </w:p>
        </w:tc>
      </w:tr>
      <w:tr w:rsidR="00600B87" w:rsidRPr="00F10394" w14:paraId="3AB507B2" w14:textId="77777777" w:rsidTr="005D4836">
        <w:tc>
          <w:tcPr>
            <w:tcW w:w="9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4D6C" w14:textId="77777777" w:rsidR="00600B87" w:rsidRPr="00F10394" w:rsidRDefault="00600B87" w:rsidP="005D48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03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 Инспектор                                             </w:t>
            </w:r>
          </w:p>
        </w:tc>
      </w:tr>
    </w:tbl>
    <w:p w14:paraId="4DF4FAE0" w14:textId="77777777" w:rsidR="00600B87" w:rsidRPr="00F10394" w:rsidRDefault="00600B87" w:rsidP="00600B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A493A97" w14:textId="77777777" w:rsidR="00675BF7" w:rsidRPr="00F10394" w:rsidRDefault="00675BF7">
      <w:pPr>
        <w:rPr>
          <w:rFonts w:ascii="Arial" w:hAnsi="Arial" w:cs="Arial"/>
          <w:sz w:val="24"/>
          <w:szCs w:val="24"/>
        </w:rPr>
      </w:pPr>
    </w:p>
    <w:sectPr w:rsidR="00675BF7" w:rsidRPr="00F1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E96D" w14:textId="77777777" w:rsidR="00D947F3" w:rsidRDefault="00D947F3">
      <w:pPr>
        <w:spacing w:after="0" w:line="240" w:lineRule="auto"/>
      </w:pPr>
      <w:r>
        <w:separator/>
      </w:r>
    </w:p>
  </w:endnote>
  <w:endnote w:type="continuationSeparator" w:id="0">
    <w:p w14:paraId="03636A77" w14:textId="77777777" w:rsidR="00D947F3" w:rsidRDefault="00D9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C851" w14:textId="77777777" w:rsidR="00D947F3" w:rsidRDefault="00D947F3">
      <w:pPr>
        <w:spacing w:after="0" w:line="240" w:lineRule="auto"/>
      </w:pPr>
      <w:r>
        <w:separator/>
      </w:r>
    </w:p>
  </w:footnote>
  <w:footnote w:type="continuationSeparator" w:id="0">
    <w:p w14:paraId="73C701CD" w14:textId="77777777" w:rsidR="00D947F3" w:rsidRDefault="00D94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3ECB" w14:textId="77777777" w:rsidR="00810FE0" w:rsidRDefault="00D947F3" w:rsidP="00810FE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92CEF"/>
    <w:multiLevelType w:val="multilevel"/>
    <w:tmpl w:val="61989858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6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2" w:hanging="2160"/>
      </w:pPr>
      <w:rPr>
        <w:rFonts w:hint="default"/>
      </w:rPr>
    </w:lvl>
  </w:abstractNum>
  <w:abstractNum w:abstractNumId="2" w15:restartNumberingAfterBreak="0">
    <w:nsid w:val="7B536CC0"/>
    <w:multiLevelType w:val="multilevel"/>
    <w:tmpl w:val="FFA855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14"/>
    <w:rsid w:val="000471C2"/>
    <w:rsid w:val="000A0773"/>
    <w:rsid w:val="00305C14"/>
    <w:rsid w:val="00472A81"/>
    <w:rsid w:val="00512194"/>
    <w:rsid w:val="005D4836"/>
    <w:rsid w:val="00600B87"/>
    <w:rsid w:val="00675BF7"/>
    <w:rsid w:val="00697BBD"/>
    <w:rsid w:val="006B4066"/>
    <w:rsid w:val="0084381E"/>
    <w:rsid w:val="009C683A"/>
    <w:rsid w:val="00D947F3"/>
    <w:rsid w:val="00F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0558"/>
  <w15:chartTrackingRefBased/>
  <w15:docId w15:val="{5CF528FA-5D3A-412A-829A-BCA5954D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0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B4066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nardepse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11</cp:revision>
  <dcterms:created xsi:type="dcterms:W3CDTF">2026-02-26T16:51:00Z</dcterms:created>
  <dcterms:modified xsi:type="dcterms:W3CDTF">2026-03-02T07:57:00Z</dcterms:modified>
</cp:coreProperties>
</file>