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66" w:rsidRDefault="005F2D66" w:rsidP="005F2D66">
      <w:pPr>
        <w:rPr>
          <w:sz w:val="28"/>
          <w:szCs w:val="28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110"/>
      </w:tblGrid>
      <w:tr w:rsidR="005F2D66" w:rsidRPr="008A423E" w:rsidTr="00B62310">
        <w:trPr>
          <w:jc w:val="right"/>
        </w:trPr>
        <w:tc>
          <w:tcPr>
            <w:tcW w:w="5110" w:type="dxa"/>
          </w:tcPr>
          <w:p w:rsidR="005F2D66" w:rsidRDefault="005F2D66" w:rsidP="00B62310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Приложение 3</w:t>
            </w:r>
          </w:p>
          <w:p w:rsidR="005F2D66" w:rsidRPr="008A423E" w:rsidRDefault="005F2D66" w:rsidP="00B62310">
            <w:pPr>
              <w:pStyle w:val="a3"/>
              <w:jc w:val="both"/>
              <w:rPr>
                <w:szCs w:val="28"/>
              </w:rPr>
            </w:pPr>
            <w:r w:rsidRPr="008A423E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</w:t>
            </w:r>
            <w:r w:rsidRPr="008A423E">
              <w:rPr>
                <w:szCs w:val="28"/>
              </w:rPr>
              <w:t>решению Совета народных депутатов                 «О бюджете городского пос</w:t>
            </w:r>
            <w:r w:rsidR="003F7F9E">
              <w:rPr>
                <w:szCs w:val="28"/>
              </w:rPr>
              <w:t>еления – город Семилуки  на 2024</w:t>
            </w:r>
            <w:r>
              <w:rPr>
                <w:szCs w:val="28"/>
              </w:rPr>
              <w:t xml:space="preserve"> год </w:t>
            </w:r>
            <w:r w:rsidR="003F7F9E">
              <w:rPr>
                <w:szCs w:val="28"/>
              </w:rPr>
              <w:t>и на плановый период 2025 и 2026</w:t>
            </w:r>
            <w:r>
              <w:rPr>
                <w:szCs w:val="28"/>
              </w:rPr>
              <w:t xml:space="preserve"> годов </w:t>
            </w:r>
            <w:r w:rsidRPr="008A423E">
              <w:rPr>
                <w:szCs w:val="28"/>
              </w:rPr>
              <w:t>»</w:t>
            </w:r>
          </w:p>
        </w:tc>
      </w:tr>
      <w:tr w:rsidR="005F2D66" w:rsidRPr="00777B66" w:rsidTr="00B62310">
        <w:trPr>
          <w:jc w:val="right"/>
        </w:trPr>
        <w:tc>
          <w:tcPr>
            <w:tcW w:w="5110" w:type="dxa"/>
          </w:tcPr>
          <w:p w:rsidR="005F2D66" w:rsidRPr="00777B66" w:rsidRDefault="000A0E64" w:rsidP="00D444BA">
            <w:pPr>
              <w:pStyle w:val="a3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</w:t>
            </w:r>
            <w:proofErr w:type="gramStart"/>
            <w:r w:rsidR="00D444BA">
              <w:rPr>
                <w:szCs w:val="28"/>
              </w:rPr>
              <w:t>от</w:t>
            </w:r>
            <w:proofErr w:type="gramEnd"/>
            <w:r w:rsidR="00D444BA">
              <w:rPr>
                <w:szCs w:val="28"/>
              </w:rPr>
              <w:t xml:space="preserve"> </w:t>
            </w:r>
            <w:r w:rsidR="003F7F9E">
              <w:rPr>
                <w:szCs w:val="28"/>
              </w:rPr>
              <w:t xml:space="preserve">                           </w:t>
            </w:r>
            <w:r w:rsidR="00D444BA">
              <w:rPr>
                <w:szCs w:val="28"/>
              </w:rPr>
              <w:t xml:space="preserve"> </w:t>
            </w:r>
            <w:r w:rsidR="003F7F9E">
              <w:rPr>
                <w:szCs w:val="28"/>
              </w:rPr>
              <w:t xml:space="preserve"> 2023</w:t>
            </w:r>
            <w:r w:rsidR="005F2D66" w:rsidRPr="008A423E">
              <w:rPr>
                <w:szCs w:val="28"/>
              </w:rPr>
              <w:t xml:space="preserve"> г.       №  </w:t>
            </w:r>
          </w:p>
        </w:tc>
      </w:tr>
    </w:tbl>
    <w:p w:rsidR="005F2D66" w:rsidRDefault="005F2D66" w:rsidP="005F2D66">
      <w:pPr>
        <w:rPr>
          <w:sz w:val="24"/>
        </w:rPr>
      </w:pPr>
    </w:p>
    <w:p w:rsidR="005F2D66" w:rsidRPr="003E670F" w:rsidRDefault="005F2D66" w:rsidP="005F2D66">
      <w:pPr>
        <w:pStyle w:val="a3"/>
        <w:rPr>
          <w:b/>
          <w:sz w:val="22"/>
          <w:szCs w:val="22"/>
        </w:rPr>
      </w:pPr>
      <w:r w:rsidRPr="003E670F">
        <w:rPr>
          <w:b/>
          <w:sz w:val="22"/>
          <w:szCs w:val="22"/>
        </w:rPr>
        <w:t xml:space="preserve">НОРМАТИВЫ </w:t>
      </w:r>
      <w:r>
        <w:rPr>
          <w:b/>
          <w:sz w:val="22"/>
          <w:szCs w:val="22"/>
        </w:rPr>
        <w:t xml:space="preserve">ОТЧИСЛЕНИЙ </w:t>
      </w:r>
      <w:proofErr w:type="gramStart"/>
      <w:r>
        <w:rPr>
          <w:b/>
          <w:sz w:val="22"/>
          <w:szCs w:val="22"/>
        </w:rPr>
        <w:t>ОТ</w:t>
      </w:r>
      <w:r w:rsidRPr="003E670F">
        <w:rPr>
          <w:b/>
          <w:sz w:val="22"/>
          <w:szCs w:val="22"/>
        </w:rPr>
        <w:t xml:space="preserve">  НЕНАЛОГОВЫХ</w:t>
      </w:r>
      <w:proofErr w:type="gramEnd"/>
      <w:r w:rsidRPr="003E670F">
        <w:rPr>
          <w:b/>
          <w:sz w:val="22"/>
          <w:szCs w:val="22"/>
        </w:rPr>
        <w:t xml:space="preserve"> ДОХОДОВ </w:t>
      </w:r>
    </w:p>
    <w:p w:rsidR="005F2D66" w:rsidRDefault="005F2D66" w:rsidP="005F2D66">
      <w:pPr>
        <w:pStyle w:val="a3"/>
        <w:rPr>
          <w:b/>
          <w:sz w:val="22"/>
          <w:szCs w:val="22"/>
        </w:rPr>
      </w:pPr>
      <w:r w:rsidRPr="003E670F">
        <w:rPr>
          <w:b/>
          <w:sz w:val="22"/>
          <w:szCs w:val="22"/>
        </w:rPr>
        <w:t xml:space="preserve">В БЮДЖЕТ ГОРОДСКОГО </w:t>
      </w:r>
      <w:proofErr w:type="gramStart"/>
      <w:r w:rsidRPr="003E670F">
        <w:rPr>
          <w:b/>
          <w:sz w:val="22"/>
          <w:szCs w:val="22"/>
        </w:rPr>
        <w:t>ПОСЕЛЕНИЯ  -</w:t>
      </w:r>
      <w:proofErr w:type="gramEnd"/>
      <w:r w:rsidRPr="003E670F">
        <w:rPr>
          <w:b/>
          <w:sz w:val="22"/>
          <w:szCs w:val="22"/>
        </w:rPr>
        <w:t xml:space="preserve"> ГОРОД СЕМИЛУКИ  </w:t>
      </w:r>
      <w:r w:rsidR="003F7F9E">
        <w:rPr>
          <w:b/>
          <w:sz w:val="22"/>
          <w:szCs w:val="22"/>
        </w:rPr>
        <w:t>НА  2024</w:t>
      </w:r>
      <w:r w:rsidRPr="003E670F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</w:t>
      </w:r>
    </w:p>
    <w:p w:rsidR="005F2D66" w:rsidRDefault="005F2D66" w:rsidP="005F2D66">
      <w:r>
        <w:rPr>
          <w:b/>
          <w:sz w:val="22"/>
          <w:szCs w:val="22"/>
        </w:rPr>
        <w:t xml:space="preserve">                              </w:t>
      </w:r>
      <w:r w:rsidR="003F7F9E">
        <w:rPr>
          <w:b/>
          <w:sz w:val="22"/>
          <w:szCs w:val="22"/>
        </w:rPr>
        <w:t xml:space="preserve">       И НА ПЛАНОВЫЙ ПЕРИОД 2025 И 2026</w:t>
      </w:r>
      <w:bookmarkStart w:id="0" w:name="_GoBack"/>
      <w:bookmarkEnd w:id="0"/>
      <w:r>
        <w:rPr>
          <w:b/>
          <w:sz w:val="22"/>
          <w:szCs w:val="22"/>
        </w:rPr>
        <w:t xml:space="preserve"> ГОДОВ</w:t>
      </w:r>
      <w:r w:rsidRPr="003E670F">
        <w:rPr>
          <w:b/>
          <w:sz w:val="22"/>
          <w:szCs w:val="22"/>
        </w:rPr>
        <w:br/>
      </w:r>
    </w:p>
    <w:p w:rsidR="005F2D66" w:rsidRDefault="005F2D66" w:rsidP="005F2D66"/>
    <w:tbl>
      <w:tblPr>
        <w:tblW w:w="9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695"/>
      </w:tblGrid>
      <w:tr w:rsidR="005F2D66" w:rsidRP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6" w:rsidRPr="005F2D66" w:rsidRDefault="005F2D66" w:rsidP="00B62310">
            <w:pPr>
              <w:pStyle w:val="2"/>
              <w:jc w:val="both"/>
              <w:rPr>
                <w:sz w:val="24"/>
                <w:szCs w:val="24"/>
              </w:rPr>
            </w:pPr>
            <w:r w:rsidRPr="005F2D66">
              <w:rPr>
                <w:sz w:val="24"/>
                <w:szCs w:val="24"/>
              </w:rPr>
              <w:t>Наименование налогов (сборов)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66" w:rsidRPr="005F2D66" w:rsidRDefault="005F2D66" w:rsidP="00B62310">
            <w:pPr>
              <w:pStyle w:val="2"/>
              <w:jc w:val="center"/>
              <w:rPr>
                <w:sz w:val="24"/>
                <w:szCs w:val="24"/>
                <w:u w:val="single"/>
              </w:rPr>
            </w:pPr>
            <w:r w:rsidRPr="005F2D66">
              <w:rPr>
                <w:sz w:val="24"/>
                <w:szCs w:val="24"/>
                <w:u w:val="single"/>
              </w:rPr>
              <w:t>Норматив</w:t>
            </w:r>
          </w:p>
        </w:tc>
      </w:tr>
      <w:tr w:rsidR="005F2D66" w:rsidRP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6" w:rsidRPr="005F2D66" w:rsidRDefault="005F2D66" w:rsidP="00B62310">
            <w:pPr>
              <w:pStyle w:val="2"/>
              <w:jc w:val="both"/>
              <w:rPr>
                <w:sz w:val="28"/>
                <w:szCs w:val="28"/>
              </w:rPr>
            </w:pPr>
            <w:r w:rsidRPr="005F2D66">
              <w:rPr>
                <w:sz w:val="28"/>
                <w:szCs w:val="28"/>
              </w:rPr>
              <w:t xml:space="preserve">Доходы от оказания платных услуг </w:t>
            </w:r>
            <w:r w:rsidR="00263350">
              <w:rPr>
                <w:sz w:val="28"/>
                <w:szCs w:val="28"/>
              </w:rPr>
              <w:t xml:space="preserve">(работ) </w:t>
            </w:r>
            <w:r w:rsidRPr="005F2D66">
              <w:rPr>
                <w:sz w:val="28"/>
                <w:szCs w:val="28"/>
              </w:rPr>
              <w:t>и компенсации затрат государства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66" w:rsidRPr="005F2D66" w:rsidRDefault="005F2D66" w:rsidP="00B62310">
            <w:pPr>
              <w:pStyle w:val="2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6" w:rsidRDefault="005F2D66" w:rsidP="00B6231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доходы от оказания платных услуг</w:t>
            </w:r>
            <w:r w:rsidR="00263350">
              <w:rPr>
                <w:b w:val="0"/>
                <w:sz w:val="24"/>
                <w:szCs w:val="24"/>
              </w:rPr>
              <w:t xml:space="preserve"> (работ)</w:t>
            </w:r>
            <w:r>
              <w:rPr>
                <w:b w:val="0"/>
                <w:sz w:val="24"/>
                <w:szCs w:val="24"/>
              </w:rPr>
              <w:t xml:space="preserve"> получателями средств </w:t>
            </w:r>
            <w:proofErr w:type="gramStart"/>
            <w:r>
              <w:rPr>
                <w:b w:val="0"/>
                <w:sz w:val="24"/>
                <w:szCs w:val="24"/>
              </w:rPr>
              <w:t>бюджетов  городских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поселений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66" w:rsidRDefault="005F2D66" w:rsidP="00B62310">
            <w:pPr>
              <w:pStyle w:val="2"/>
              <w:jc w:val="center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100</w:t>
            </w:r>
          </w:p>
        </w:tc>
      </w:tr>
      <w:tr w:rsid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6" w:rsidRDefault="005F2D66" w:rsidP="00B6231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Прочие доходы от компенсации затрат бюджетов </w:t>
            </w:r>
            <w:proofErr w:type="gramStart"/>
            <w:r>
              <w:rPr>
                <w:b w:val="0"/>
                <w:sz w:val="24"/>
                <w:szCs w:val="24"/>
              </w:rPr>
              <w:t>городских  поселений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66" w:rsidRDefault="005F2D66" w:rsidP="00B62310">
            <w:pPr>
              <w:pStyle w:val="2"/>
              <w:jc w:val="center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100</w:t>
            </w:r>
          </w:p>
        </w:tc>
      </w:tr>
      <w:tr w:rsidR="005F2D66" w:rsidRP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6" w:rsidRPr="005F2D66" w:rsidRDefault="00263350" w:rsidP="00B62310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штрафов, санкций, </w:t>
            </w:r>
            <w:proofErr w:type="gramStart"/>
            <w:r>
              <w:rPr>
                <w:sz w:val="28"/>
                <w:szCs w:val="28"/>
              </w:rPr>
              <w:t>возмещения</w:t>
            </w:r>
            <w:r w:rsidR="005F2D66" w:rsidRPr="005F2D66">
              <w:rPr>
                <w:sz w:val="28"/>
                <w:szCs w:val="28"/>
              </w:rPr>
              <w:t xml:space="preserve">  ущерба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66" w:rsidRPr="005F2D66" w:rsidRDefault="005F2D66" w:rsidP="00B62310">
            <w:pPr>
              <w:pStyle w:val="2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6" w:rsidRDefault="00263350" w:rsidP="00B6231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Возмещение</w:t>
            </w:r>
            <w:r w:rsidR="005F2D66">
              <w:rPr>
                <w:b w:val="0"/>
                <w:sz w:val="24"/>
                <w:szCs w:val="24"/>
              </w:rPr>
              <w:t xml:space="preserve">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66" w:rsidRDefault="005F2D66" w:rsidP="00B62310">
            <w:pPr>
              <w:pStyle w:val="2"/>
              <w:jc w:val="center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100</w:t>
            </w:r>
          </w:p>
        </w:tc>
      </w:tr>
      <w:tr w:rsid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6" w:rsidRDefault="005F2D66" w:rsidP="00B6231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proofErr w:type="gramStart"/>
            <w:r>
              <w:rPr>
                <w:b w:val="0"/>
                <w:sz w:val="24"/>
                <w:szCs w:val="24"/>
              </w:rPr>
              <w:t>( 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части бюджетов поселений)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66" w:rsidRDefault="005F2D66" w:rsidP="00B62310">
            <w:pPr>
              <w:pStyle w:val="2"/>
              <w:jc w:val="center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100</w:t>
            </w:r>
          </w:p>
        </w:tc>
      </w:tr>
      <w:tr w:rsid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6" w:rsidRDefault="005F2D66" w:rsidP="00B6231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поселений (муниципальным казенным учреждением) муниципального контракта, а также иные денежные средства, подлежащие зачислению в бюджеты поселений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66" w:rsidRDefault="005F2D66" w:rsidP="00B62310">
            <w:pPr>
              <w:pStyle w:val="2"/>
              <w:jc w:val="center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100</w:t>
            </w:r>
          </w:p>
        </w:tc>
      </w:tr>
      <w:tr w:rsid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6" w:rsidRDefault="005F2D66" w:rsidP="00B6231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66" w:rsidRDefault="005F2D66" w:rsidP="00B62310">
            <w:pPr>
              <w:pStyle w:val="2"/>
              <w:jc w:val="center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100</w:t>
            </w:r>
          </w:p>
        </w:tc>
      </w:tr>
      <w:tr w:rsid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6" w:rsidRDefault="005F2D66" w:rsidP="00B6231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поселений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66" w:rsidRDefault="005F2D66" w:rsidP="00B62310">
            <w:pPr>
              <w:pStyle w:val="2"/>
              <w:jc w:val="center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100</w:t>
            </w:r>
          </w:p>
        </w:tc>
      </w:tr>
      <w:tr w:rsid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BD" w:rsidRDefault="005F2D66" w:rsidP="00B6231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поселений </w:t>
            </w:r>
          </w:p>
          <w:p w:rsidR="005F2D66" w:rsidRDefault="007304BD" w:rsidP="00B6231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gramStart"/>
            <w:r w:rsidR="005F2D66">
              <w:rPr>
                <w:b w:val="0"/>
                <w:sz w:val="24"/>
                <w:szCs w:val="24"/>
              </w:rPr>
              <w:t>муниципальным</w:t>
            </w:r>
            <w:proofErr w:type="gramEnd"/>
            <w:r w:rsidR="005F2D66">
              <w:rPr>
                <w:b w:val="0"/>
                <w:sz w:val="24"/>
                <w:szCs w:val="24"/>
              </w:rPr>
              <w:t xml:space="preserve">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66" w:rsidRDefault="005F2D66" w:rsidP="00B62310">
            <w:pPr>
              <w:pStyle w:val="2"/>
              <w:jc w:val="center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100</w:t>
            </w:r>
          </w:p>
        </w:tc>
      </w:tr>
      <w:tr w:rsid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6" w:rsidRDefault="005F2D66" w:rsidP="00B6231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Прочее возмещение ущерба, причиненного муниц</w:t>
            </w:r>
            <w:r w:rsidR="007304BD">
              <w:rPr>
                <w:b w:val="0"/>
                <w:sz w:val="24"/>
                <w:szCs w:val="24"/>
              </w:rPr>
              <w:t>ипальному имуществу поселений (</w:t>
            </w:r>
            <w:r>
              <w:rPr>
                <w:b w:val="0"/>
                <w:sz w:val="24"/>
                <w:szCs w:val="24"/>
              </w:rPr>
              <w:t>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66" w:rsidRDefault="005F2D66" w:rsidP="00B62310">
            <w:pPr>
              <w:pStyle w:val="2"/>
              <w:jc w:val="center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100</w:t>
            </w:r>
          </w:p>
        </w:tc>
      </w:tr>
      <w:tr w:rsidR="005F2D66" w:rsidRP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6" w:rsidRPr="005F2D66" w:rsidRDefault="00263350" w:rsidP="00B62310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прочих неналоговых доходов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66" w:rsidRPr="005F2D66" w:rsidRDefault="005F2D66" w:rsidP="00B62310">
            <w:pPr>
              <w:pStyle w:val="2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6" w:rsidRDefault="005F2D66" w:rsidP="00B6231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66" w:rsidRDefault="005F2D66" w:rsidP="00B62310">
            <w:pPr>
              <w:pStyle w:val="2"/>
              <w:jc w:val="center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100</w:t>
            </w:r>
          </w:p>
        </w:tc>
      </w:tr>
      <w:tr w:rsidR="005F2D66" w:rsidTr="00B62310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6" w:rsidRDefault="005F2D66" w:rsidP="00B6231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Прочие неналоговые доходы </w:t>
            </w:r>
            <w:proofErr w:type="gramStart"/>
            <w:r>
              <w:rPr>
                <w:b w:val="0"/>
                <w:sz w:val="24"/>
                <w:szCs w:val="24"/>
              </w:rPr>
              <w:t>бюджетов  городских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поселений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66" w:rsidRDefault="005F2D66" w:rsidP="00B62310">
            <w:pPr>
              <w:pStyle w:val="2"/>
              <w:jc w:val="center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100</w:t>
            </w:r>
          </w:p>
        </w:tc>
      </w:tr>
    </w:tbl>
    <w:p w:rsidR="005F2D66" w:rsidRDefault="005F2D66" w:rsidP="005F2D66"/>
    <w:sectPr w:rsidR="005F2D66" w:rsidSect="005F2D6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66"/>
    <w:rsid w:val="00010500"/>
    <w:rsid w:val="000A0E64"/>
    <w:rsid w:val="00145EBA"/>
    <w:rsid w:val="00263350"/>
    <w:rsid w:val="003F7F9E"/>
    <w:rsid w:val="00553BD0"/>
    <w:rsid w:val="005730D7"/>
    <w:rsid w:val="005F2D66"/>
    <w:rsid w:val="006E70C0"/>
    <w:rsid w:val="007304BD"/>
    <w:rsid w:val="00AA3087"/>
    <w:rsid w:val="00B8798F"/>
    <w:rsid w:val="00D444BA"/>
    <w:rsid w:val="00D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8019B-A744-4D33-B42E-59C7FEF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2D66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2D6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5F2D6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2D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E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E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25</cp:revision>
  <cp:lastPrinted>2021-12-30T05:35:00Z</cp:lastPrinted>
  <dcterms:created xsi:type="dcterms:W3CDTF">2019-12-12T08:46:00Z</dcterms:created>
  <dcterms:modified xsi:type="dcterms:W3CDTF">2023-11-13T08:47:00Z</dcterms:modified>
</cp:coreProperties>
</file>